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E2" w:rsidRDefault="00A758E2" w:rsidP="00A758E2">
      <w:pPr>
        <w:pStyle w:val="Heading1"/>
        <w:jc w:val="center"/>
        <w:rPr>
          <w:rFonts w:ascii="Arial" w:hAnsi="Arial" w:cs="Arial"/>
          <w:sz w:val="18"/>
          <w:szCs w:val="18"/>
        </w:rPr>
      </w:pPr>
      <w:r w:rsidRPr="00B4411E">
        <w:rPr>
          <w:rFonts w:ascii="Arial" w:hAnsi="Arial" w:cs="Arial"/>
          <w:noProof/>
          <w:sz w:val="18"/>
          <w:szCs w:val="18"/>
          <w:u w:val="none"/>
          <w:lang w:eastAsia="en-GB"/>
        </w:rPr>
        <w:drawing>
          <wp:inline distT="0" distB="0" distL="0" distR="0" wp14:anchorId="68DEF1B4" wp14:editId="4BEB7AC1">
            <wp:extent cx="5002045" cy="2011680"/>
            <wp:effectExtent l="0" t="0" r="8255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ntsCavernFoundation150x6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841" cy="2011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1311">
        <w:rPr>
          <w:rFonts w:ascii="Arial" w:hAnsi="Arial" w:cs="Arial"/>
          <w:sz w:val="18"/>
          <w:szCs w:val="18"/>
        </w:rPr>
        <w:t xml:space="preserve"> </w:t>
      </w:r>
    </w:p>
    <w:p w:rsidR="00A758E2" w:rsidRDefault="00A758E2" w:rsidP="00A758E2">
      <w:pPr>
        <w:pStyle w:val="Heading1"/>
        <w:jc w:val="center"/>
        <w:rPr>
          <w:rFonts w:ascii="Arial" w:hAnsi="Arial" w:cs="Arial"/>
          <w:sz w:val="18"/>
          <w:szCs w:val="18"/>
          <w:u w:val="none"/>
        </w:rPr>
      </w:pPr>
      <w:r>
        <w:rPr>
          <w:rFonts w:ascii="Arial" w:hAnsi="Arial" w:cs="Arial"/>
          <w:sz w:val="18"/>
          <w:szCs w:val="18"/>
          <w:u w:val="none"/>
        </w:rPr>
        <w:t xml:space="preserve">Kents Cavern Prehistoric Caves, </w:t>
      </w:r>
      <w:proofErr w:type="spellStart"/>
      <w:r w:rsidRPr="003857B5">
        <w:rPr>
          <w:rFonts w:ascii="Arial" w:hAnsi="Arial" w:cs="Arial"/>
          <w:sz w:val="18"/>
          <w:szCs w:val="18"/>
          <w:u w:val="none"/>
        </w:rPr>
        <w:t>Ilsh</w:t>
      </w:r>
      <w:r>
        <w:rPr>
          <w:rFonts w:ascii="Arial" w:hAnsi="Arial" w:cs="Arial"/>
          <w:sz w:val="18"/>
          <w:szCs w:val="18"/>
          <w:u w:val="none"/>
        </w:rPr>
        <w:t>am</w:t>
      </w:r>
      <w:proofErr w:type="spellEnd"/>
      <w:r>
        <w:rPr>
          <w:rFonts w:ascii="Arial" w:hAnsi="Arial" w:cs="Arial"/>
          <w:sz w:val="18"/>
          <w:szCs w:val="18"/>
          <w:u w:val="none"/>
        </w:rPr>
        <w:t xml:space="preserve"> Road, Torquay, Devon, TQ1 2JF</w:t>
      </w:r>
    </w:p>
    <w:p w:rsidR="00A758E2" w:rsidRDefault="00A758E2" w:rsidP="00A758E2">
      <w:pPr>
        <w:pStyle w:val="Heading1"/>
        <w:jc w:val="center"/>
        <w:rPr>
          <w:rFonts w:ascii="Arial" w:hAnsi="Arial" w:cs="Arial"/>
          <w:color w:val="4F81BD" w:themeColor="accent1"/>
          <w:sz w:val="18"/>
          <w:szCs w:val="18"/>
        </w:rPr>
      </w:pPr>
      <w:r w:rsidRPr="003857B5">
        <w:rPr>
          <w:rFonts w:ascii="Arial" w:hAnsi="Arial" w:cs="Arial"/>
          <w:sz w:val="18"/>
          <w:szCs w:val="18"/>
          <w:lang w:val="pt-PT"/>
        </w:rPr>
        <w:t>Tel: 01803 215136</w:t>
      </w:r>
      <w:r w:rsidRPr="00E8720C">
        <w:rPr>
          <w:rFonts w:ascii="Arial" w:hAnsi="Arial" w:cs="Arial"/>
          <w:sz w:val="18"/>
          <w:szCs w:val="18"/>
          <w:u w:val="none"/>
          <w:lang w:val="pt-PT"/>
        </w:rPr>
        <w:t xml:space="preserve">   </w:t>
      </w:r>
      <w:hyperlink r:id="rId8" w:history="1">
        <w:r w:rsidRPr="006B610C">
          <w:rPr>
            <w:rFonts w:ascii="Arial" w:hAnsi="Arial" w:cs="Arial"/>
            <w:color w:val="4F81BD" w:themeColor="accent1"/>
            <w:sz w:val="18"/>
            <w:szCs w:val="18"/>
          </w:rPr>
          <w:t>www.kents-cavern.co.uk</w:t>
        </w:r>
      </w:hyperlink>
      <w:r>
        <w:rPr>
          <w:rFonts w:ascii="Arial" w:hAnsi="Arial" w:cs="Arial"/>
          <w:sz w:val="18"/>
          <w:szCs w:val="18"/>
        </w:rPr>
        <w:br/>
      </w:r>
      <w:r w:rsidRPr="006B610C">
        <w:rPr>
          <w:rFonts w:ascii="Arial" w:hAnsi="Arial" w:cs="Arial"/>
          <w:color w:val="4F81BD" w:themeColor="accent1"/>
          <w:sz w:val="10"/>
          <w:szCs w:val="10"/>
        </w:rPr>
        <w:t xml:space="preserve"> </w:t>
      </w:r>
      <w:hyperlink r:id="rId9" w:history="1">
        <w:r w:rsidRPr="006B610C">
          <w:rPr>
            <w:rFonts w:ascii="Arial" w:hAnsi="Arial" w:cs="Arial"/>
            <w:color w:val="4F81BD" w:themeColor="accent1"/>
            <w:sz w:val="18"/>
            <w:szCs w:val="18"/>
          </w:rPr>
          <w:t>nickpowe@kents-cavern.co.uk</w:t>
        </w:r>
      </w:hyperlink>
      <w:r w:rsidRPr="00E8720C">
        <w:rPr>
          <w:rFonts w:ascii="Arial" w:hAnsi="Arial" w:cs="Arial"/>
          <w:sz w:val="18"/>
          <w:szCs w:val="18"/>
          <w:u w:val="none"/>
        </w:rPr>
        <w:t xml:space="preserve">      </w:t>
      </w:r>
    </w:p>
    <w:p w:rsidR="009B4E46" w:rsidRDefault="009B4E46" w:rsidP="009B4E46">
      <w:pPr>
        <w:jc w:val="center"/>
        <w:rPr>
          <w:rFonts w:ascii="Arial" w:hAnsi="Arial" w:cs="Arial"/>
          <w:sz w:val="16"/>
          <w:lang w:val="pt-PT"/>
        </w:rPr>
      </w:pPr>
      <w:r>
        <w:rPr>
          <w:rFonts w:ascii="Arial" w:hAnsi="Arial" w:cs="Arial"/>
          <w:sz w:val="16"/>
          <w:lang w:val="pt-PT"/>
        </w:rPr>
        <w:t xml:space="preserve"> </w:t>
      </w:r>
    </w:p>
    <w:p w:rsidR="009B4E46" w:rsidRDefault="009B4E46" w:rsidP="009B4E46">
      <w:pPr>
        <w:jc w:val="center"/>
        <w:rPr>
          <w:b/>
          <w:sz w:val="44"/>
          <w:u w:val="single"/>
        </w:rPr>
      </w:pPr>
      <w:r w:rsidRPr="00515EEE">
        <w:rPr>
          <w:b/>
          <w:sz w:val="44"/>
          <w:u w:val="single"/>
        </w:rPr>
        <w:t xml:space="preserve">PRESS </w:t>
      </w:r>
      <w:r w:rsidR="006C2B8B">
        <w:rPr>
          <w:b/>
          <w:sz w:val="44"/>
          <w:u w:val="single"/>
        </w:rPr>
        <w:t>STATEMENT</w:t>
      </w:r>
    </w:p>
    <w:p w:rsidR="00A758E2" w:rsidRPr="00A758E2" w:rsidRDefault="00A758E2" w:rsidP="00A758E2">
      <w:pPr>
        <w:rPr>
          <w:i/>
          <w:sz w:val="24"/>
          <w:szCs w:val="24"/>
          <w:u w:val="single"/>
        </w:rPr>
      </w:pPr>
      <w:r w:rsidRPr="00A758E2">
        <w:rPr>
          <w:i/>
          <w:sz w:val="24"/>
          <w:szCs w:val="24"/>
          <w:u w:val="single"/>
        </w:rPr>
        <w:t>Thursday 4</w:t>
      </w:r>
      <w:r w:rsidRPr="00A758E2">
        <w:rPr>
          <w:i/>
          <w:sz w:val="24"/>
          <w:szCs w:val="24"/>
          <w:u w:val="single"/>
          <w:vertAlign w:val="superscript"/>
        </w:rPr>
        <w:t>th</w:t>
      </w:r>
      <w:r w:rsidRPr="00A758E2">
        <w:rPr>
          <w:i/>
          <w:sz w:val="24"/>
          <w:szCs w:val="24"/>
          <w:u w:val="single"/>
        </w:rPr>
        <w:t xml:space="preserve"> September 2014</w:t>
      </w:r>
    </w:p>
    <w:p w:rsidR="00893714" w:rsidRDefault="00827ACD" w:rsidP="00893714">
      <w:pPr>
        <w:keepNext/>
        <w:jc w:val="center"/>
      </w:pPr>
      <w:r>
        <w:rPr>
          <w:noProof/>
          <w:lang w:eastAsia="en-GB"/>
        </w:rPr>
        <w:drawing>
          <wp:inline distT="0" distB="0" distL="0" distR="0">
            <wp:extent cx="4090079" cy="3093615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liotLingFirstDa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0079" cy="309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714" w:rsidRPr="00515EEE" w:rsidRDefault="00893714" w:rsidP="00893714">
      <w:pPr>
        <w:pStyle w:val="Caption"/>
        <w:jc w:val="center"/>
        <w:rPr>
          <w:b w:val="0"/>
          <w:sz w:val="44"/>
          <w:u w:val="single"/>
        </w:rPr>
      </w:pPr>
      <w:r>
        <w:t xml:space="preserve">Nick Powe (left) with </w:t>
      </w:r>
      <w:r w:rsidR="0012592A">
        <w:t>Elliot Ling, leading Project Firestone</w:t>
      </w:r>
    </w:p>
    <w:p w:rsidR="002004FE" w:rsidRPr="004A4C25" w:rsidRDefault="00A758E2" w:rsidP="002F4555">
      <w:pPr>
        <w:ind w:left="0" w:firstLine="0"/>
        <w:jc w:val="center"/>
        <w:rPr>
          <w:b/>
          <w:sz w:val="40"/>
        </w:rPr>
      </w:pPr>
      <w:r>
        <w:rPr>
          <w:b/>
          <w:sz w:val="40"/>
        </w:rPr>
        <w:t>Stone Age for Schools</w:t>
      </w:r>
    </w:p>
    <w:p w:rsidR="00B3657C" w:rsidRDefault="00B3657C" w:rsidP="00FB6BB5">
      <w:pPr>
        <w:spacing w:line="36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As schoolchildren across the country</w:t>
      </w:r>
      <w:r w:rsidR="00DE54FD">
        <w:rPr>
          <w:sz w:val="24"/>
          <w:szCs w:val="24"/>
        </w:rPr>
        <w:t xml:space="preserve"> begin to be taught </w:t>
      </w:r>
      <w:r>
        <w:rPr>
          <w:sz w:val="24"/>
          <w:szCs w:val="24"/>
        </w:rPr>
        <w:t>Britain’s Stone Age</w:t>
      </w:r>
      <w:r w:rsidR="00624A4A">
        <w:rPr>
          <w:sz w:val="24"/>
          <w:szCs w:val="24"/>
        </w:rPr>
        <w:t>,</w:t>
      </w:r>
      <w:r>
        <w:rPr>
          <w:sz w:val="24"/>
          <w:szCs w:val="24"/>
        </w:rPr>
        <w:t xml:space="preserve"> T</w:t>
      </w:r>
      <w:r w:rsidR="0011719A">
        <w:rPr>
          <w:sz w:val="24"/>
          <w:szCs w:val="24"/>
        </w:rPr>
        <w:t>orquay’s p</w:t>
      </w:r>
      <w:r>
        <w:rPr>
          <w:sz w:val="24"/>
          <w:szCs w:val="24"/>
        </w:rPr>
        <w:t>rehistoric cavern</w:t>
      </w:r>
      <w:r w:rsidR="0011719A">
        <w:rPr>
          <w:sz w:val="24"/>
          <w:szCs w:val="24"/>
        </w:rPr>
        <w:t>, once home to Neanderthals and Britain’s very first early modern humans</w:t>
      </w:r>
      <w:r>
        <w:rPr>
          <w:sz w:val="24"/>
          <w:szCs w:val="24"/>
        </w:rPr>
        <w:t xml:space="preserve">, </w:t>
      </w:r>
      <w:r w:rsidR="00624A4A">
        <w:rPr>
          <w:sz w:val="24"/>
          <w:szCs w:val="24"/>
        </w:rPr>
        <w:t>has taken on</w:t>
      </w:r>
      <w:r>
        <w:rPr>
          <w:sz w:val="24"/>
          <w:szCs w:val="24"/>
        </w:rPr>
        <w:t xml:space="preserve"> a </w:t>
      </w:r>
      <w:r w:rsidR="00624A4A">
        <w:rPr>
          <w:sz w:val="24"/>
          <w:szCs w:val="24"/>
        </w:rPr>
        <w:t xml:space="preserve">new </w:t>
      </w:r>
      <w:r>
        <w:rPr>
          <w:sz w:val="24"/>
          <w:szCs w:val="24"/>
        </w:rPr>
        <w:t xml:space="preserve">graduate to </w:t>
      </w:r>
      <w:r w:rsidR="00624A4A">
        <w:rPr>
          <w:sz w:val="24"/>
          <w:szCs w:val="24"/>
        </w:rPr>
        <w:t xml:space="preserve">support </w:t>
      </w:r>
      <w:r>
        <w:rPr>
          <w:sz w:val="24"/>
          <w:szCs w:val="24"/>
        </w:rPr>
        <w:t xml:space="preserve">schools </w:t>
      </w:r>
      <w:r w:rsidR="006F17D0">
        <w:rPr>
          <w:sz w:val="24"/>
          <w:szCs w:val="24"/>
        </w:rPr>
        <w:t>as they</w:t>
      </w:r>
      <w:r w:rsidR="00624A4A">
        <w:rPr>
          <w:sz w:val="24"/>
          <w:szCs w:val="24"/>
        </w:rPr>
        <w:t xml:space="preserve"> incorporate the Stone Age into the classroom.</w:t>
      </w:r>
    </w:p>
    <w:p w:rsidR="002F4555" w:rsidRDefault="002F4555" w:rsidP="00B3657C">
      <w:pPr>
        <w:spacing w:line="360" w:lineRule="auto"/>
        <w:ind w:left="0" w:firstLine="720"/>
        <w:rPr>
          <w:sz w:val="24"/>
          <w:szCs w:val="24"/>
        </w:rPr>
      </w:pPr>
    </w:p>
    <w:p w:rsidR="00E76714" w:rsidRDefault="00F9592A" w:rsidP="00B3657C">
      <w:pPr>
        <w:spacing w:line="36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In the new National Curriculum, introduced for the first time this week, h</w:t>
      </w:r>
      <w:r w:rsidR="00624A4A">
        <w:rPr>
          <w:sz w:val="24"/>
          <w:szCs w:val="24"/>
        </w:rPr>
        <w:t>istory for all 7-11 year olds start</w:t>
      </w:r>
      <w:r w:rsidR="00DE54FD">
        <w:rPr>
          <w:sz w:val="24"/>
          <w:szCs w:val="24"/>
        </w:rPr>
        <w:t>s</w:t>
      </w:r>
      <w:r w:rsidR="00624A4A">
        <w:rPr>
          <w:sz w:val="24"/>
          <w:szCs w:val="24"/>
        </w:rPr>
        <w:t xml:space="preserve"> with Britain’</w:t>
      </w:r>
      <w:r w:rsidR="00DE54FD">
        <w:rPr>
          <w:sz w:val="24"/>
          <w:szCs w:val="24"/>
        </w:rPr>
        <w:t>s Stone Age.</w:t>
      </w:r>
      <w:r w:rsidR="00624A4A">
        <w:rPr>
          <w:sz w:val="24"/>
          <w:szCs w:val="24"/>
        </w:rPr>
        <w:t xml:space="preserve"> </w:t>
      </w:r>
      <w:r w:rsidR="002F4555" w:rsidRPr="00624A4A">
        <w:rPr>
          <w:i/>
          <w:sz w:val="24"/>
          <w:szCs w:val="24"/>
        </w:rPr>
        <w:t>Project Firestone</w:t>
      </w:r>
      <w:r w:rsidR="002F4555">
        <w:rPr>
          <w:sz w:val="24"/>
          <w:szCs w:val="24"/>
        </w:rPr>
        <w:t>, the first significant task of the newly formed Kents Cavern charity, which received support from the Heritage Lottery Fund</w:t>
      </w:r>
      <w:r w:rsidR="00DE54FD">
        <w:rPr>
          <w:sz w:val="24"/>
          <w:szCs w:val="24"/>
        </w:rPr>
        <w:t>,</w:t>
      </w:r>
      <w:r w:rsidR="002F4555">
        <w:rPr>
          <w:sz w:val="24"/>
          <w:szCs w:val="24"/>
        </w:rPr>
        <w:t xml:space="preserve"> is p</w:t>
      </w:r>
      <w:r w:rsidR="007A7A7C">
        <w:rPr>
          <w:sz w:val="24"/>
          <w:szCs w:val="24"/>
        </w:rPr>
        <w:t>roviding support to teachers and school</w:t>
      </w:r>
      <w:r w:rsidR="006F17D0">
        <w:rPr>
          <w:sz w:val="24"/>
          <w:szCs w:val="24"/>
        </w:rPr>
        <w:t>s</w:t>
      </w:r>
      <w:r w:rsidR="007A7A7C">
        <w:rPr>
          <w:sz w:val="24"/>
          <w:szCs w:val="24"/>
        </w:rPr>
        <w:t xml:space="preserve"> to integrate the Stone Age into the</w:t>
      </w:r>
      <w:r w:rsidR="006F17D0">
        <w:rPr>
          <w:sz w:val="24"/>
          <w:szCs w:val="24"/>
        </w:rPr>
        <w:t xml:space="preserve">ir framework. </w:t>
      </w:r>
      <w:r w:rsidR="00624A4A">
        <w:rPr>
          <w:sz w:val="24"/>
          <w:szCs w:val="24"/>
        </w:rPr>
        <w:t xml:space="preserve"> </w:t>
      </w:r>
    </w:p>
    <w:p w:rsidR="007C38D9" w:rsidRDefault="007A7A7C" w:rsidP="0012592A">
      <w:pPr>
        <w:spacing w:line="36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The job </w:t>
      </w:r>
      <w:r w:rsidR="00DE54FD">
        <w:rPr>
          <w:sz w:val="24"/>
          <w:szCs w:val="24"/>
        </w:rPr>
        <w:t xml:space="preserve">vacancy </w:t>
      </w:r>
      <w:r>
        <w:rPr>
          <w:sz w:val="24"/>
          <w:szCs w:val="24"/>
        </w:rPr>
        <w:t xml:space="preserve">to lead </w:t>
      </w:r>
      <w:r w:rsidR="00624A4A" w:rsidRPr="00624A4A">
        <w:rPr>
          <w:i/>
          <w:sz w:val="24"/>
          <w:szCs w:val="24"/>
        </w:rPr>
        <w:t>Project</w:t>
      </w:r>
      <w:r w:rsidR="00624A4A">
        <w:rPr>
          <w:sz w:val="24"/>
          <w:szCs w:val="24"/>
        </w:rPr>
        <w:t xml:space="preserve"> </w:t>
      </w:r>
      <w:r w:rsidRPr="007A7A7C">
        <w:rPr>
          <w:i/>
          <w:sz w:val="24"/>
          <w:szCs w:val="24"/>
        </w:rPr>
        <w:t>Firestone</w:t>
      </w:r>
      <w:r>
        <w:rPr>
          <w:sz w:val="24"/>
          <w:szCs w:val="24"/>
        </w:rPr>
        <w:t xml:space="preserve"> </w:t>
      </w:r>
      <w:r w:rsidR="002F4555">
        <w:rPr>
          <w:sz w:val="24"/>
          <w:szCs w:val="24"/>
        </w:rPr>
        <w:t xml:space="preserve">at Kents Cavern </w:t>
      </w:r>
      <w:r>
        <w:rPr>
          <w:sz w:val="24"/>
          <w:szCs w:val="24"/>
        </w:rPr>
        <w:t xml:space="preserve">was </w:t>
      </w:r>
      <w:r w:rsidR="00546E47" w:rsidRPr="007C38D9">
        <w:rPr>
          <w:sz w:val="24"/>
          <w:szCs w:val="24"/>
        </w:rPr>
        <w:t xml:space="preserve">advertised nationally and </w:t>
      </w:r>
      <w:r w:rsidR="006E4840" w:rsidRPr="007C38D9">
        <w:rPr>
          <w:sz w:val="24"/>
          <w:szCs w:val="24"/>
        </w:rPr>
        <w:t xml:space="preserve">attracted </w:t>
      </w:r>
      <w:r w:rsidR="0012592A">
        <w:rPr>
          <w:sz w:val="24"/>
          <w:szCs w:val="24"/>
        </w:rPr>
        <w:t xml:space="preserve">over 50 </w:t>
      </w:r>
      <w:r>
        <w:rPr>
          <w:sz w:val="24"/>
          <w:szCs w:val="24"/>
        </w:rPr>
        <w:t>high</w:t>
      </w:r>
      <w:r w:rsidR="00DE54FD">
        <w:rPr>
          <w:sz w:val="24"/>
          <w:szCs w:val="24"/>
        </w:rPr>
        <w:t>-</w:t>
      </w:r>
      <w:r>
        <w:rPr>
          <w:sz w:val="24"/>
          <w:szCs w:val="24"/>
        </w:rPr>
        <w:t>calibre a</w:t>
      </w:r>
      <w:r w:rsidR="00546E47" w:rsidRPr="007C38D9">
        <w:rPr>
          <w:sz w:val="24"/>
          <w:szCs w:val="24"/>
        </w:rPr>
        <w:t xml:space="preserve">pplicants </w:t>
      </w:r>
      <w:r w:rsidR="006E4840" w:rsidRPr="007C38D9">
        <w:rPr>
          <w:sz w:val="24"/>
          <w:szCs w:val="24"/>
        </w:rPr>
        <w:t>from across the country</w:t>
      </w:r>
      <w:r w:rsidR="007C38D9">
        <w:rPr>
          <w:sz w:val="24"/>
          <w:szCs w:val="24"/>
        </w:rPr>
        <w:t xml:space="preserve"> and Elliot Ling</w:t>
      </w:r>
      <w:r>
        <w:rPr>
          <w:sz w:val="24"/>
          <w:szCs w:val="24"/>
        </w:rPr>
        <w:t xml:space="preserve">, a graduate from </w:t>
      </w:r>
      <w:r w:rsidR="005E226F">
        <w:rPr>
          <w:sz w:val="24"/>
          <w:szCs w:val="24"/>
        </w:rPr>
        <w:t xml:space="preserve">the </w:t>
      </w:r>
      <w:r>
        <w:rPr>
          <w:sz w:val="24"/>
          <w:szCs w:val="24"/>
        </w:rPr>
        <w:t>University of Plymouth</w:t>
      </w:r>
      <w:r w:rsidR="005E226F">
        <w:rPr>
          <w:sz w:val="24"/>
          <w:szCs w:val="24"/>
        </w:rPr>
        <w:t xml:space="preserve">, </w:t>
      </w:r>
      <w:r w:rsidR="007C38D9">
        <w:rPr>
          <w:sz w:val="24"/>
          <w:szCs w:val="24"/>
        </w:rPr>
        <w:t>was appointed on 1</w:t>
      </w:r>
      <w:r w:rsidR="007C38D9" w:rsidRPr="007C38D9">
        <w:rPr>
          <w:sz w:val="24"/>
          <w:szCs w:val="24"/>
          <w:vertAlign w:val="superscript"/>
        </w:rPr>
        <w:t>st</w:t>
      </w:r>
      <w:r w:rsidR="007C38D9">
        <w:rPr>
          <w:sz w:val="24"/>
          <w:szCs w:val="24"/>
        </w:rPr>
        <w:t xml:space="preserve"> September. </w:t>
      </w:r>
    </w:p>
    <w:p w:rsidR="007C38D9" w:rsidRPr="007C38D9" w:rsidRDefault="005E226F" w:rsidP="00FB6BB5">
      <w:pPr>
        <w:spacing w:line="36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Elliot said</w:t>
      </w:r>
      <w:r w:rsidR="00BD4683" w:rsidRPr="007C38D9">
        <w:rPr>
          <w:sz w:val="24"/>
          <w:szCs w:val="24"/>
        </w:rPr>
        <w:t xml:space="preserve">: </w:t>
      </w:r>
      <w:r w:rsidR="00546E47" w:rsidRPr="007C38D9">
        <w:rPr>
          <w:sz w:val="24"/>
          <w:szCs w:val="24"/>
        </w:rPr>
        <w:t>“</w:t>
      </w:r>
      <w:r w:rsidR="00BD4683" w:rsidRPr="007C38D9">
        <w:rPr>
          <w:sz w:val="24"/>
          <w:szCs w:val="24"/>
        </w:rPr>
        <w:t xml:space="preserve">My new role as Education Officer </w:t>
      </w:r>
      <w:r w:rsidR="00546E47" w:rsidRPr="007C38D9">
        <w:rPr>
          <w:sz w:val="24"/>
          <w:szCs w:val="24"/>
        </w:rPr>
        <w:t>is hugely exciting</w:t>
      </w:r>
      <w:r w:rsidR="00BD4683" w:rsidRPr="007C38D9">
        <w:rPr>
          <w:sz w:val="24"/>
          <w:szCs w:val="24"/>
        </w:rPr>
        <w:t xml:space="preserve">.  Kents Cavern is such a diverse and unique educational resource, </w:t>
      </w:r>
      <w:r w:rsidR="0026740F">
        <w:rPr>
          <w:sz w:val="24"/>
          <w:szCs w:val="24"/>
        </w:rPr>
        <w:t xml:space="preserve">with so many links to </w:t>
      </w:r>
      <w:r w:rsidR="00DE54FD">
        <w:rPr>
          <w:sz w:val="24"/>
          <w:szCs w:val="24"/>
        </w:rPr>
        <w:t xml:space="preserve">topics in the </w:t>
      </w:r>
      <w:r w:rsidR="00546E47" w:rsidRPr="007C38D9">
        <w:rPr>
          <w:sz w:val="24"/>
          <w:szCs w:val="24"/>
        </w:rPr>
        <w:t xml:space="preserve">new National Curriculum. </w:t>
      </w:r>
      <w:r w:rsidR="00BD4683" w:rsidRPr="007C38D9">
        <w:rPr>
          <w:sz w:val="24"/>
          <w:szCs w:val="24"/>
        </w:rPr>
        <w:t xml:space="preserve">As one of the most important Stone Age </w:t>
      </w:r>
      <w:r w:rsidR="00546E47" w:rsidRPr="007C38D9">
        <w:rPr>
          <w:sz w:val="24"/>
          <w:szCs w:val="24"/>
        </w:rPr>
        <w:t xml:space="preserve">cave </w:t>
      </w:r>
      <w:r w:rsidR="00BD4683" w:rsidRPr="007C38D9">
        <w:rPr>
          <w:sz w:val="24"/>
          <w:szCs w:val="24"/>
        </w:rPr>
        <w:t xml:space="preserve">sites in Britain, </w:t>
      </w:r>
      <w:r w:rsidR="007C38D9" w:rsidRPr="007C38D9">
        <w:rPr>
          <w:sz w:val="24"/>
          <w:szCs w:val="24"/>
        </w:rPr>
        <w:t>u</w:t>
      </w:r>
      <w:r w:rsidR="00546E47" w:rsidRPr="007C38D9">
        <w:rPr>
          <w:sz w:val="24"/>
          <w:szCs w:val="24"/>
        </w:rPr>
        <w:t>sed by Neandert</w:t>
      </w:r>
      <w:r w:rsidR="007C38D9" w:rsidRPr="007C38D9">
        <w:rPr>
          <w:sz w:val="24"/>
          <w:szCs w:val="24"/>
        </w:rPr>
        <w:t xml:space="preserve">hals </w:t>
      </w:r>
      <w:r w:rsidR="007C38D9">
        <w:rPr>
          <w:sz w:val="24"/>
          <w:szCs w:val="24"/>
        </w:rPr>
        <w:t xml:space="preserve">and many </w:t>
      </w:r>
      <w:r w:rsidR="00DE54FD">
        <w:rPr>
          <w:sz w:val="24"/>
          <w:szCs w:val="24"/>
        </w:rPr>
        <w:t>other Ice Age people, Kents Cavern</w:t>
      </w:r>
      <w:r w:rsidR="007C38D9" w:rsidRPr="007C38D9">
        <w:rPr>
          <w:sz w:val="24"/>
          <w:szCs w:val="24"/>
        </w:rPr>
        <w:t xml:space="preserve"> really is the </w:t>
      </w:r>
      <w:r w:rsidR="00BD4683" w:rsidRPr="007C38D9">
        <w:rPr>
          <w:sz w:val="24"/>
          <w:szCs w:val="24"/>
        </w:rPr>
        <w:t xml:space="preserve">number one </w:t>
      </w:r>
      <w:r w:rsidR="007C38D9" w:rsidRPr="007C38D9">
        <w:rPr>
          <w:sz w:val="24"/>
          <w:szCs w:val="24"/>
        </w:rPr>
        <w:t xml:space="preserve">cave </w:t>
      </w:r>
      <w:r w:rsidR="00BD4683" w:rsidRPr="007C38D9">
        <w:rPr>
          <w:sz w:val="24"/>
          <w:szCs w:val="24"/>
        </w:rPr>
        <w:t xml:space="preserve">site </w:t>
      </w:r>
      <w:r w:rsidR="007C38D9">
        <w:rPr>
          <w:sz w:val="24"/>
          <w:szCs w:val="24"/>
        </w:rPr>
        <w:t xml:space="preserve">where </w:t>
      </w:r>
      <w:r w:rsidR="007C38D9" w:rsidRPr="007C38D9">
        <w:rPr>
          <w:sz w:val="24"/>
          <w:szCs w:val="24"/>
        </w:rPr>
        <w:t>Britain’</w:t>
      </w:r>
      <w:r w:rsidR="007C38D9">
        <w:rPr>
          <w:sz w:val="24"/>
          <w:szCs w:val="24"/>
        </w:rPr>
        <w:t>s Stone Age history</w:t>
      </w:r>
      <w:r w:rsidR="00B873B8">
        <w:rPr>
          <w:sz w:val="24"/>
          <w:szCs w:val="24"/>
        </w:rPr>
        <w:t xml:space="preserve"> is so tangible.  I </w:t>
      </w:r>
      <w:r w:rsidR="00DE54FD">
        <w:rPr>
          <w:sz w:val="24"/>
          <w:szCs w:val="24"/>
        </w:rPr>
        <w:t xml:space="preserve">will also be looking at </w:t>
      </w:r>
      <w:r w:rsidR="00B873B8">
        <w:rPr>
          <w:sz w:val="24"/>
          <w:szCs w:val="24"/>
        </w:rPr>
        <w:t>other topics, including creative writing, art, drama, geography and music</w:t>
      </w:r>
      <w:r w:rsidR="006F17D0">
        <w:rPr>
          <w:sz w:val="24"/>
          <w:szCs w:val="24"/>
        </w:rPr>
        <w:t>, etc</w:t>
      </w:r>
      <w:proofErr w:type="gramStart"/>
      <w:r w:rsidR="006F17D0">
        <w:rPr>
          <w:sz w:val="24"/>
          <w:szCs w:val="24"/>
        </w:rPr>
        <w:t>..</w:t>
      </w:r>
      <w:proofErr w:type="gramEnd"/>
      <w:r w:rsidR="00B873B8">
        <w:rPr>
          <w:sz w:val="24"/>
          <w:szCs w:val="24"/>
        </w:rPr>
        <w:t xml:space="preserve">  </w:t>
      </w:r>
    </w:p>
    <w:p w:rsidR="00BD4683" w:rsidRPr="007C38D9" w:rsidRDefault="006F17D0" w:rsidP="00FB6BB5">
      <w:pPr>
        <w:spacing w:line="36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“</w:t>
      </w:r>
      <w:r w:rsidR="002F4555">
        <w:rPr>
          <w:sz w:val="24"/>
          <w:szCs w:val="24"/>
        </w:rPr>
        <w:t>I</w:t>
      </w:r>
      <w:r w:rsidR="0011719A">
        <w:rPr>
          <w:sz w:val="24"/>
          <w:szCs w:val="24"/>
        </w:rPr>
        <w:t xml:space="preserve"> am </w:t>
      </w:r>
      <w:r w:rsidR="007C38D9" w:rsidRPr="007C38D9">
        <w:rPr>
          <w:sz w:val="24"/>
          <w:szCs w:val="24"/>
        </w:rPr>
        <w:t xml:space="preserve">looking for </w:t>
      </w:r>
      <w:r w:rsidR="00BD4683" w:rsidRPr="007C38D9">
        <w:rPr>
          <w:sz w:val="24"/>
          <w:szCs w:val="24"/>
        </w:rPr>
        <w:t>pi</w:t>
      </w:r>
      <w:r w:rsidR="002F4555">
        <w:rPr>
          <w:sz w:val="24"/>
          <w:szCs w:val="24"/>
        </w:rPr>
        <w:t xml:space="preserve">lot schools </w:t>
      </w:r>
      <w:r w:rsidR="00DE54FD">
        <w:rPr>
          <w:sz w:val="24"/>
          <w:szCs w:val="24"/>
        </w:rPr>
        <w:t xml:space="preserve">in Devon </w:t>
      </w:r>
      <w:r w:rsidR="007C38D9" w:rsidRPr="007C38D9">
        <w:rPr>
          <w:sz w:val="24"/>
          <w:szCs w:val="24"/>
        </w:rPr>
        <w:t xml:space="preserve">to </w:t>
      </w:r>
      <w:r w:rsidR="002F4555">
        <w:rPr>
          <w:sz w:val="24"/>
          <w:szCs w:val="24"/>
        </w:rPr>
        <w:t xml:space="preserve">work with over the next two years to </w:t>
      </w:r>
      <w:r w:rsidR="007C38D9" w:rsidRPr="007C38D9">
        <w:rPr>
          <w:sz w:val="24"/>
          <w:szCs w:val="24"/>
        </w:rPr>
        <w:t xml:space="preserve">develop </w:t>
      </w:r>
      <w:r w:rsidR="002F4555">
        <w:rPr>
          <w:sz w:val="24"/>
          <w:szCs w:val="24"/>
        </w:rPr>
        <w:t xml:space="preserve">and test </w:t>
      </w:r>
      <w:r w:rsidR="0011719A">
        <w:rPr>
          <w:sz w:val="24"/>
          <w:szCs w:val="24"/>
        </w:rPr>
        <w:t xml:space="preserve">enquiry based </w:t>
      </w:r>
      <w:r w:rsidR="007C38D9" w:rsidRPr="007C38D9">
        <w:rPr>
          <w:sz w:val="24"/>
          <w:szCs w:val="24"/>
        </w:rPr>
        <w:t>work programmes</w:t>
      </w:r>
      <w:r w:rsidR="007C38D9">
        <w:rPr>
          <w:sz w:val="24"/>
          <w:szCs w:val="24"/>
        </w:rPr>
        <w:t xml:space="preserve"> </w:t>
      </w:r>
      <w:r w:rsidR="0011719A">
        <w:rPr>
          <w:sz w:val="24"/>
          <w:szCs w:val="24"/>
        </w:rPr>
        <w:t>that deliver measurable outcomes</w:t>
      </w:r>
      <w:r w:rsidR="002F4555">
        <w:rPr>
          <w:sz w:val="24"/>
          <w:szCs w:val="24"/>
        </w:rPr>
        <w:t xml:space="preserve"> and benefits.</w:t>
      </w:r>
      <w:r w:rsidR="005E226F">
        <w:rPr>
          <w:sz w:val="24"/>
          <w:szCs w:val="24"/>
        </w:rPr>
        <w:t xml:space="preserve"> </w:t>
      </w:r>
      <w:r w:rsidR="0011719A">
        <w:rPr>
          <w:sz w:val="24"/>
          <w:szCs w:val="24"/>
        </w:rPr>
        <w:t xml:space="preserve"> </w:t>
      </w:r>
      <w:r w:rsidR="005E226F">
        <w:rPr>
          <w:sz w:val="24"/>
          <w:szCs w:val="24"/>
        </w:rPr>
        <w:t xml:space="preserve">If you </w:t>
      </w:r>
      <w:r w:rsidR="00B873B8">
        <w:rPr>
          <w:sz w:val="24"/>
          <w:szCs w:val="24"/>
        </w:rPr>
        <w:t xml:space="preserve">are interested in becoming a partner in </w:t>
      </w:r>
      <w:r w:rsidR="00B873B8" w:rsidRPr="006F17D0">
        <w:rPr>
          <w:i/>
          <w:sz w:val="24"/>
          <w:szCs w:val="24"/>
        </w:rPr>
        <w:t>Project Firestone</w:t>
      </w:r>
      <w:r w:rsidR="00B873B8">
        <w:rPr>
          <w:sz w:val="24"/>
          <w:szCs w:val="24"/>
        </w:rPr>
        <w:t>, please</w:t>
      </w:r>
      <w:r w:rsidR="007C38D9">
        <w:rPr>
          <w:sz w:val="24"/>
          <w:szCs w:val="24"/>
        </w:rPr>
        <w:t xml:space="preserve"> email me at </w:t>
      </w:r>
      <w:hyperlink r:id="rId11" w:history="1">
        <w:r w:rsidR="00FB6BB5" w:rsidRPr="007B0DDB">
          <w:rPr>
            <w:rStyle w:val="Hyperlink"/>
            <w:sz w:val="24"/>
            <w:szCs w:val="24"/>
          </w:rPr>
          <w:t>elliotling@kents-cavern.co.uk</w:t>
        </w:r>
      </w:hyperlink>
      <w:r w:rsidR="007C38D9">
        <w:rPr>
          <w:sz w:val="24"/>
          <w:szCs w:val="24"/>
        </w:rPr>
        <w:t xml:space="preserve"> or via Twitter at @</w:t>
      </w:r>
      <w:proofErr w:type="spellStart"/>
      <w:r w:rsidR="007C38D9">
        <w:rPr>
          <w:sz w:val="24"/>
          <w:szCs w:val="24"/>
        </w:rPr>
        <w:t>StoneAgeSchool</w:t>
      </w:r>
      <w:proofErr w:type="spellEnd"/>
      <w:r w:rsidR="00A758E2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9757BD" w:rsidRPr="009757BD" w:rsidRDefault="009757BD" w:rsidP="009757BD">
      <w:pPr>
        <w:spacing w:line="360" w:lineRule="auto"/>
        <w:ind w:left="0" w:firstLine="720"/>
        <w:rPr>
          <w:sz w:val="24"/>
          <w:szCs w:val="24"/>
        </w:rPr>
      </w:pPr>
      <w:r w:rsidRPr="009757BD">
        <w:rPr>
          <w:sz w:val="24"/>
          <w:szCs w:val="24"/>
        </w:rPr>
        <w:t>Mayor of Torbay, Gordon Oliver said: “I am delighted to see the oldest dwelling in the country take on its newest recruit, to deliver education and entertainment to young people in Torbay.</w:t>
      </w:r>
    </w:p>
    <w:p w:rsidR="009757BD" w:rsidRDefault="009757BD" w:rsidP="009757BD">
      <w:pPr>
        <w:spacing w:line="360" w:lineRule="auto"/>
        <w:ind w:left="0" w:firstLine="720"/>
        <w:rPr>
          <w:sz w:val="24"/>
          <w:szCs w:val="24"/>
        </w:rPr>
      </w:pPr>
      <w:r w:rsidRPr="009757BD">
        <w:rPr>
          <w:sz w:val="24"/>
          <w:szCs w:val="24"/>
        </w:rPr>
        <w:t xml:space="preserve">“The unique geological asset that is Kents Cavern is not only one of the UK’s favourite attractions – it also provides valuable interpretation about Torbay’s fascinating natural heritage from prehistory to the Victorian age and the present day. </w:t>
      </w:r>
    </w:p>
    <w:p w:rsidR="009757BD" w:rsidRPr="009757BD" w:rsidRDefault="009757BD" w:rsidP="009757BD">
      <w:pPr>
        <w:spacing w:line="360" w:lineRule="auto"/>
        <w:ind w:left="0" w:firstLine="720"/>
        <w:rPr>
          <w:sz w:val="24"/>
          <w:szCs w:val="24"/>
        </w:rPr>
      </w:pPr>
      <w:r w:rsidRPr="009757BD">
        <w:rPr>
          <w:sz w:val="24"/>
          <w:szCs w:val="24"/>
        </w:rPr>
        <w:t xml:space="preserve">“I wish Elliot every success in the </w:t>
      </w:r>
      <w:r w:rsidRPr="009757BD">
        <w:rPr>
          <w:i/>
          <w:sz w:val="24"/>
          <w:szCs w:val="24"/>
        </w:rPr>
        <w:t xml:space="preserve">Firestone </w:t>
      </w:r>
      <w:proofErr w:type="gramStart"/>
      <w:r w:rsidRPr="009757BD">
        <w:rPr>
          <w:sz w:val="24"/>
          <w:szCs w:val="24"/>
        </w:rPr>
        <w:t>project,</w:t>
      </w:r>
      <w:proofErr w:type="gramEnd"/>
      <w:r w:rsidRPr="009757BD">
        <w:rPr>
          <w:sz w:val="24"/>
          <w:szCs w:val="24"/>
        </w:rPr>
        <w:t xml:space="preserve"> it’s always good to see new jobs created for graduates locally. I urge all Torbay schools to take up this great opportunity to </w:t>
      </w:r>
      <w:r w:rsidRPr="009757BD">
        <w:rPr>
          <w:sz w:val="24"/>
          <w:szCs w:val="24"/>
        </w:rPr>
        <w:lastRenderedPageBreak/>
        <w:t>delve into the Stone Age experience with a hands-on approach that will inspire and enthral 7 to 11 year olds.”</w:t>
      </w:r>
    </w:p>
    <w:p w:rsidR="000E30F0" w:rsidRDefault="007C38D9" w:rsidP="000E30F0">
      <w:pPr>
        <w:spacing w:line="360" w:lineRule="auto"/>
        <w:ind w:left="0" w:firstLine="720"/>
        <w:rPr>
          <w:sz w:val="24"/>
          <w:szCs w:val="24"/>
        </w:rPr>
      </w:pPr>
      <w:r w:rsidRPr="007C38D9">
        <w:rPr>
          <w:sz w:val="24"/>
          <w:szCs w:val="24"/>
        </w:rPr>
        <w:t>Nick Powe</w:t>
      </w:r>
      <w:r>
        <w:rPr>
          <w:sz w:val="24"/>
          <w:szCs w:val="24"/>
        </w:rPr>
        <w:t xml:space="preserve">, Director of </w:t>
      </w:r>
      <w:r w:rsidRPr="007C38D9">
        <w:rPr>
          <w:sz w:val="24"/>
          <w:szCs w:val="24"/>
        </w:rPr>
        <w:t>K</w:t>
      </w:r>
      <w:r>
        <w:rPr>
          <w:sz w:val="24"/>
          <w:szCs w:val="24"/>
        </w:rPr>
        <w:t xml:space="preserve">ents Cavern, said:  </w:t>
      </w:r>
      <w:r w:rsidR="004A4C25">
        <w:rPr>
          <w:sz w:val="24"/>
          <w:szCs w:val="24"/>
        </w:rPr>
        <w:t>“</w:t>
      </w:r>
      <w:r>
        <w:rPr>
          <w:sz w:val="24"/>
          <w:szCs w:val="24"/>
        </w:rPr>
        <w:t xml:space="preserve">We have </w:t>
      </w:r>
      <w:r w:rsidRPr="007C38D9">
        <w:rPr>
          <w:sz w:val="24"/>
          <w:szCs w:val="24"/>
        </w:rPr>
        <w:t xml:space="preserve">always </w:t>
      </w:r>
      <w:r w:rsidR="004A4C25">
        <w:rPr>
          <w:sz w:val="24"/>
          <w:szCs w:val="24"/>
        </w:rPr>
        <w:t xml:space="preserve">attracted </w:t>
      </w:r>
      <w:r w:rsidR="000E30F0">
        <w:rPr>
          <w:sz w:val="24"/>
          <w:szCs w:val="24"/>
        </w:rPr>
        <w:t>primary</w:t>
      </w:r>
      <w:r w:rsidR="004A4C25">
        <w:rPr>
          <w:sz w:val="24"/>
          <w:szCs w:val="24"/>
        </w:rPr>
        <w:t xml:space="preserve"> and </w:t>
      </w:r>
      <w:r w:rsidR="000E30F0">
        <w:rPr>
          <w:sz w:val="24"/>
          <w:szCs w:val="24"/>
        </w:rPr>
        <w:t>secondary school visits</w:t>
      </w:r>
      <w:r w:rsidR="00DE54FD">
        <w:rPr>
          <w:sz w:val="24"/>
          <w:szCs w:val="24"/>
        </w:rPr>
        <w:t xml:space="preserve"> but now that the </w:t>
      </w:r>
      <w:r w:rsidR="00FB6BB5">
        <w:rPr>
          <w:sz w:val="24"/>
          <w:szCs w:val="24"/>
        </w:rPr>
        <w:t xml:space="preserve">Stone Age </w:t>
      </w:r>
      <w:r w:rsidR="00B873B8">
        <w:rPr>
          <w:sz w:val="24"/>
          <w:szCs w:val="24"/>
        </w:rPr>
        <w:t xml:space="preserve">is well and truly in the </w:t>
      </w:r>
      <w:r w:rsidR="00DE54FD">
        <w:rPr>
          <w:sz w:val="24"/>
          <w:szCs w:val="24"/>
        </w:rPr>
        <w:t>N</w:t>
      </w:r>
      <w:r w:rsidR="00B873B8">
        <w:rPr>
          <w:sz w:val="24"/>
          <w:szCs w:val="24"/>
        </w:rPr>
        <w:t xml:space="preserve">ational </w:t>
      </w:r>
      <w:r w:rsidR="00DE54FD">
        <w:rPr>
          <w:sz w:val="24"/>
          <w:szCs w:val="24"/>
        </w:rPr>
        <w:t>C</w:t>
      </w:r>
      <w:r w:rsidR="005E226F">
        <w:rPr>
          <w:sz w:val="24"/>
          <w:szCs w:val="24"/>
        </w:rPr>
        <w:t>urriculu</w:t>
      </w:r>
      <w:r w:rsidR="00DE54FD">
        <w:rPr>
          <w:sz w:val="24"/>
          <w:szCs w:val="24"/>
        </w:rPr>
        <w:t xml:space="preserve">m, </w:t>
      </w:r>
      <w:r w:rsidR="000E30F0">
        <w:rPr>
          <w:sz w:val="24"/>
          <w:szCs w:val="24"/>
        </w:rPr>
        <w:t>our education programme needs to link closely to the expectations of</w:t>
      </w:r>
      <w:r w:rsidR="00B3657C">
        <w:rPr>
          <w:sz w:val="24"/>
          <w:szCs w:val="24"/>
        </w:rPr>
        <w:t xml:space="preserve"> schools </w:t>
      </w:r>
      <w:r w:rsidR="00B873B8">
        <w:rPr>
          <w:sz w:val="24"/>
          <w:szCs w:val="24"/>
        </w:rPr>
        <w:t>that follow the national curriculum and those academies that do</w:t>
      </w:r>
      <w:r w:rsidR="00DE54FD">
        <w:rPr>
          <w:sz w:val="24"/>
          <w:szCs w:val="24"/>
        </w:rPr>
        <w:t>n’t</w:t>
      </w:r>
      <w:r w:rsidR="00B873B8">
        <w:rPr>
          <w:sz w:val="24"/>
          <w:szCs w:val="24"/>
        </w:rPr>
        <w:t xml:space="preserve">.  </w:t>
      </w:r>
      <w:r w:rsidR="00B873B8" w:rsidRPr="006F17D0">
        <w:rPr>
          <w:i/>
          <w:sz w:val="24"/>
          <w:szCs w:val="24"/>
        </w:rPr>
        <w:t>P</w:t>
      </w:r>
      <w:r w:rsidR="00B3657C" w:rsidRPr="006F17D0">
        <w:rPr>
          <w:i/>
          <w:sz w:val="24"/>
          <w:szCs w:val="24"/>
        </w:rPr>
        <w:t>roject Firestone</w:t>
      </w:r>
      <w:r w:rsidR="00B3657C">
        <w:rPr>
          <w:sz w:val="24"/>
          <w:szCs w:val="24"/>
        </w:rPr>
        <w:t xml:space="preserve"> </w:t>
      </w:r>
      <w:r w:rsidR="005E226F">
        <w:rPr>
          <w:sz w:val="24"/>
          <w:szCs w:val="24"/>
        </w:rPr>
        <w:t>is all about doing this.</w:t>
      </w:r>
    </w:p>
    <w:p w:rsidR="00A758E2" w:rsidRDefault="0012592A" w:rsidP="00A758E2">
      <w:pPr>
        <w:spacing w:line="36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“Kents Cavern</w:t>
      </w:r>
      <w:r w:rsidR="004A4C25">
        <w:rPr>
          <w:sz w:val="24"/>
          <w:szCs w:val="24"/>
        </w:rPr>
        <w:t>’s Ice Age</w:t>
      </w:r>
      <w:r>
        <w:rPr>
          <w:sz w:val="24"/>
          <w:szCs w:val="24"/>
        </w:rPr>
        <w:t xml:space="preserve"> story </w:t>
      </w:r>
      <w:r w:rsidR="004A4C25">
        <w:rPr>
          <w:sz w:val="24"/>
          <w:szCs w:val="24"/>
        </w:rPr>
        <w:t>has</w:t>
      </w:r>
      <w:r>
        <w:rPr>
          <w:sz w:val="24"/>
          <w:szCs w:val="24"/>
        </w:rPr>
        <w:t xml:space="preserve"> international significance</w:t>
      </w:r>
      <w:r w:rsidR="004A4C25">
        <w:rPr>
          <w:sz w:val="24"/>
          <w:szCs w:val="24"/>
        </w:rPr>
        <w:t xml:space="preserve">.  As </w:t>
      </w:r>
      <w:r>
        <w:rPr>
          <w:sz w:val="24"/>
          <w:szCs w:val="24"/>
        </w:rPr>
        <w:t>a gateway site for UNESCO’s English Riviera Global Geopark</w:t>
      </w:r>
      <w:r w:rsidR="004A4C25">
        <w:rPr>
          <w:sz w:val="24"/>
          <w:szCs w:val="24"/>
        </w:rPr>
        <w:t xml:space="preserve"> and with our close relationships with many of the top prehistoric sites across Europe, we </w:t>
      </w:r>
      <w:r w:rsidR="000E30F0">
        <w:rPr>
          <w:sz w:val="24"/>
          <w:szCs w:val="24"/>
        </w:rPr>
        <w:t>are very excited that</w:t>
      </w:r>
      <w:r w:rsidR="005E226F">
        <w:rPr>
          <w:sz w:val="24"/>
          <w:szCs w:val="24"/>
        </w:rPr>
        <w:t xml:space="preserve">, thanks to the support from </w:t>
      </w:r>
      <w:r w:rsidR="000E30F0">
        <w:rPr>
          <w:sz w:val="24"/>
          <w:szCs w:val="24"/>
        </w:rPr>
        <w:t xml:space="preserve">the Heritage Lottery Fund, we </w:t>
      </w:r>
      <w:r w:rsidR="005E226F">
        <w:rPr>
          <w:sz w:val="24"/>
          <w:szCs w:val="24"/>
        </w:rPr>
        <w:t xml:space="preserve">will be </w:t>
      </w:r>
      <w:r w:rsidR="000E30F0">
        <w:rPr>
          <w:sz w:val="24"/>
          <w:szCs w:val="24"/>
        </w:rPr>
        <w:t>able to develop</w:t>
      </w:r>
      <w:r w:rsidR="00B873B8">
        <w:rPr>
          <w:sz w:val="24"/>
          <w:szCs w:val="24"/>
        </w:rPr>
        <w:t xml:space="preserve">, through </w:t>
      </w:r>
      <w:r w:rsidR="00B873B8" w:rsidRPr="00B873B8">
        <w:rPr>
          <w:i/>
          <w:sz w:val="24"/>
          <w:szCs w:val="24"/>
        </w:rPr>
        <w:t>Project</w:t>
      </w:r>
      <w:r w:rsidR="00B873B8">
        <w:rPr>
          <w:sz w:val="24"/>
          <w:szCs w:val="24"/>
        </w:rPr>
        <w:t xml:space="preserve"> </w:t>
      </w:r>
      <w:r w:rsidR="00B873B8" w:rsidRPr="00B873B8">
        <w:rPr>
          <w:i/>
          <w:sz w:val="24"/>
          <w:szCs w:val="24"/>
        </w:rPr>
        <w:t>Firestone</w:t>
      </w:r>
      <w:r w:rsidR="006F17D0" w:rsidRPr="006F17D0">
        <w:rPr>
          <w:sz w:val="24"/>
          <w:szCs w:val="24"/>
        </w:rPr>
        <w:t>,</w:t>
      </w:r>
      <w:r w:rsidR="000E30F0" w:rsidRPr="006F17D0">
        <w:rPr>
          <w:sz w:val="24"/>
          <w:szCs w:val="24"/>
        </w:rPr>
        <w:t xml:space="preserve"> </w:t>
      </w:r>
      <w:r w:rsidR="005E226F">
        <w:rPr>
          <w:sz w:val="24"/>
          <w:szCs w:val="24"/>
        </w:rPr>
        <w:t xml:space="preserve">some high quality </w:t>
      </w:r>
      <w:r w:rsidR="000E30F0">
        <w:rPr>
          <w:sz w:val="24"/>
          <w:szCs w:val="24"/>
        </w:rPr>
        <w:t xml:space="preserve">Stone Age </w:t>
      </w:r>
      <w:r w:rsidR="004A4C25">
        <w:rPr>
          <w:sz w:val="24"/>
          <w:szCs w:val="24"/>
        </w:rPr>
        <w:t>experience</w:t>
      </w:r>
      <w:r w:rsidR="005E226F">
        <w:rPr>
          <w:sz w:val="24"/>
          <w:szCs w:val="24"/>
        </w:rPr>
        <w:t>s</w:t>
      </w:r>
      <w:r w:rsidR="004A4C25">
        <w:rPr>
          <w:sz w:val="24"/>
          <w:szCs w:val="24"/>
        </w:rPr>
        <w:t xml:space="preserve"> </w:t>
      </w:r>
      <w:r w:rsidR="005E226F">
        <w:rPr>
          <w:sz w:val="24"/>
          <w:szCs w:val="24"/>
        </w:rPr>
        <w:t>that will benefit n</w:t>
      </w:r>
      <w:bookmarkStart w:id="0" w:name="_GoBack"/>
      <w:bookmarkEnd w:id="0"/>
      <w:r w:rsidR="005E226F">
        <w:rPr>
          <w:sz w:val="24"/>
          <w:szCs w:val="24"/>
        </w:rPr>
        <w:t>ot just schools b</w:t>
      </w:r>
      <w:r w:rsidR="00A758E2">
        <w:rPr>
          <w:sz w:val="24"/>
          <w:szCs w:val="24"/>
        </w:rPr>
        <w:t xml:space="preserve">ut the general public </w:t>
      </w:r>
      <w:r w:rsidR="00DE54FD">
        <w:rPr>
          <w:sz w:val="24"/>
          <w:szCs w:val="24"/>
        </w:rPr>
        <w:t xml:space="preserve">visiting the </w:t>
      </w:r>
      <w:r w:rsidR="005E226F">
        <w:rPr>
          <w:sz w:val="24"/>
          <w:szCs w:val="24"/>
        </w:rPr>
        <w:t>caverns and generally across Torbay</w:t>
      </w:r>
      <w:r w:rsidR="00DE54FD">
        <w:rPr>
          <w:sz w:val="24"/>
          <w:szCs w:val="24"/>
        </w:rPr>
        <w:t xml:space="preserve"> and the key sites in the Geopark</w:t>
      </w:r>
      <w:r w:rsidR="005E226F">
        <w:rPr>
          <w:sz w:val="24"/>
          <w:szCs w:val="24"/>
        </w:rPr>
        <w:t>.”</w:t>
      </w:r>
      <w:r w:rsidR="009757BD">
        <w:rPr>
          <w:sz w:val="24"/>
          <w:szCs w:val="24"/>
        </w:rPr>
        <w:t xml:space="preserve">  </w:t>
      </w:r>
    </w:p>
    <w:p w:rsidR="00CA276B" w:rsidRPr="00805B40" w:rsidRDefault="00CA276B" w:rsidP="00A758E2">
      <w:pPr>
        <w:spacing w:line="360" w:lineRule="auto"/>
        <w:ind w:left="0" w:firstLine="720"/>
        <w:jc w:val="center"/>
        <w:rPr>
          <w:rFonts w:ascii="Arial" w:hAnsi="Arial" w:cs="Arial"/>
          <w:sz w:val="18"/>
        </w:rPr>
      </w:pPr>
      <w:r w:rsidRPr="00805B40">
        <w:rPr>
          <w:rFonts w:ascii="Arial" w:hAnsi="Arial" w:cs="Arial"/>
          <w:sz w:val="18"/>
        </w:rPr>
        <w:t>ENDS-</w:t>
      </w:r>
    </w:p>
    <w:p w:rsidR="002D5BF0" w:rsidRDefault="002D5BF0" w:rsidP="002D5BF0">
      <w:pPr>
        <w:pStyle w:val="NormalWeb"/>
        <w:rPr>
          <w:rFonts w:ascii="Arial" w:hAnsi="Arial" w:cs="Arial"/>
          <w:b/>
          <w:sz w:val="20"/>
          <w:u w:val="single"/>
          <w:lang w:val="en-GB"/>
        </w:rPr>
      </w:pPr>
      <w:r w:rsidRPr="001B7AE1">
        <w:rPr>
          <w:rFonts w:ascii="Arial" w:hAnsi="Arial" w:cs="Arial"/>
          <w:b/>
          <w:sz w:val="20"/>
          <w:u w:val="single"/>
          <w:lang w:val="en-GB"/>
        </w:rPr>
        <w:t>NOTES TO EDITOR</w:t>
      </w:r>
    </w:p>
    <w:p w:rsidR="00143DD5" w:rsidRPr="001B7AE1" w:rsidRDefault="00143DD5" w:rsidP="002D5BF0">
      <w:pPr>
        <w:pStyle w:val="NormalWeb"/>
        <w:rPr>
          <w:rFonts w:ascii="Arial" w:hAnsi="Arial" w:cs="Arial"/>
          <w:b/>
          <w:sz w:val="20"/>
          <w:u w:val="single"/>
          <w:lang w:val="en-GB"/>
        </w:rPr>
      </w:pPr>
    </w:p>
    <w:p w:rsidR="002D5BF0" w:rsidRDefault="002D5BF0" w:rsidP="002D5BF0">
      <w:pPr>
        <w:pStyle w:val="NormalWeb"/>
        <w:rPr>
          <w:rFonts w:ascii="Arial" w:hAnsi="Arial" w:cs="Arial"/>
          <w:i/>
          <w:sz w:val="20"/>
          <w:szCs w:val="20"/>
        </w:rPr>
      </w:pPr>
      <w:r w:rsidRPr="00744853">
        <w:rPr>
          <w:rFonts w:ascii="Arial" w:hAnsi="Arial" w:cs="Arial"/>
          <w:i/>
          <w:sz w:val="20"/>
          <w:szCs w:val="20"/>
        </w:rPr>
        <w:t>For further information on filming or for any other interview or photography requests at Kents Cavern contact Nick Powe at Kents Cav</w:t>
      </w:r>
      <w:r w:rsidR="00143DD5">
        <w:rPr>
          <w:rFonts w:ascii="Arial" w:hAnsi="Arial" w:cs="Arial"/>
          <w:i/>
          <w:sz w:val="20"/>
          <w:szCs w:val="20"/>
        </w:rPr>
        <w:t>ern on +44 1803 215136 or e</w:t>
      </w:r>
      <w:r>
        <w:rPr>
          <w:rFonts w:ascii="Arial" w:hAnsi="Arial" w:cs="Arial"/>
          <w:i/>
          <w:sz w:val="20"/>
          <w:szCs w:val="20"/>
        </w:rPr>
        <w:t xml:space="preserve">mail: </w:t>
      </w:r>
      <w:hyperlink r:id="rId12" w:history="1">
        <w:r w:rsidRPr="00F53792">
          <w:rPr>
            <w:rStyle w:val="Hyperlink"/>
            <w:rFonts w:ascii="Arial" w:hAnsi="Arial" w:cs="Arial"/>
            <w:i/>
            <w:sz w:val="20"/>
            <w:szCs w:val="20"/>
          </w:rPr>
          <w:t>nickpowe@kents-cavern.co.uk</w:t>
        </w:r>
      </w:hyperlink>
      <w:r>
        <w:rPr>
          <w:rFonts w:ascii="Arial" w:hAnsi="Arial" w:cs="Arial"/>
          <w:i/>
          <w:sz w:val="20"/>
          <w:szCs w:val="20"/>
        </w:rPr>
        <w:t xml:space="preserve"> </w:t>
      </w:r>
    </w:p>
    <w:p w:rsidR="00095007" w:rsidRPr="00FD7AE0" w:rsidRDefault="00095007" w:rsidP="00095007">
      <w:pPr>
        <w:ind w:left="0" w:firstLine="0"/>
        <w:rPr>
          <w:rFonts w:ascii="Arial" w:eastAsia="Times New Roman" w:hAnsi="Arial" w:cs="Arial"/>
          <w:i/>
          <w:sz w:val="20"/>
          <w:szCs w:val="20"/>
          <w:lang w:val="en-US"/>
        </w:rPr>
      </w:pPr>
      <w:r w:rsidRPr="00FD7AE0">
        <w:rPr>
          <w:rFonts w:ascii="Arial" w:eastAsia="Times New Roman" w:hAnsi="Arial" w:cs="Arial"/>
          <w:i/>
          <w:sz w:val="20"/>
          <w:szCs w:val="20"/>
          <w:lang w:val="en-US"/>
        </w:rPr>
        <w:t>The</w:t>
      </w:r>
      <w:r>
        <w:rPr>
          <w:rFonts w:ascii="Arial" w:eastAsia="Times New Roman" w:hAnsi="Arial" w:cs="Arial"/>
          <w:i/>
          <w:sz w:val="20"/>
          <w:szCs w:val="20"/>
          <w:lang w:val="en-US"/>
        </w:rPr>
        <w:t xml:space="preserve"> Kents Cavern </w:t>
      </w:r>
      <w:r w:rsidR="001E4907">
        <w:rPr>
          <w:rFonts w:ascii="Arial" w:eastAsia="Times New Roman" w:hAnsi="Arial" w:cs="Arial"/>
          <w:i/>
          <w:sz w:val="20"/>
          <w:szCs w:val="20"/>
          <w:lang w:val="en-US"/>
        </w:rPr>
        <w:t xml:space="preserve">has been used by Neanderthals and is home of the </w:t>
      </w:r>
      <w:r>
        <w:rPr>
          <w:rFonts w:ascii="Arial" w:eastAsia="Times New Roman" w:hAnsi="Arial" w:cs="Arial"/>
          <w:i/>
          <w:sz w:val="20"/>
          <w:szCs w:val="20"/>
          <w:lang w:val="en-US"/>
        </w:rPr>
        <w:t>oldest early modern hum</w:t>
      </w:r>
      <w:r w:rsidR="009E0E2D">
        <w:rPr>
          <w:rFonts w:ascii="Arial" w:eastAsia="Times New Roman" w:hAnsi="Arial" w:cs="Arial"/>
          <w:i/>
          <w:sz w:val="20"/>
          <w:szCs w:val="20"/>
          <w:lang w:val="en-US"/>
        </w:rPr>
        <w:t>an bone found in Britain</w:t>
      </w:r>
      <w:r w:rsidR="001E4907">
        <w:rPr>
          <w:rFonts w:ascii="Arial" w:eastAsia="Times New Roman" w:hAnsi="Arial" w:cs="Arial"/>
          <w:i/>
          <w:sz w:val="20"/>
          <w:szCs w:val="20"/>
          <w:lang w:val="en-US"/>
        </w:rPr>
        <w:t xml:space="preserve">, a 42,000 year old jawbone </w:t>
      </w:r>
      <w:r w:rsidRPr="00FD7AE0">
        <w:rPr>
          <w:rFonts w:ascii="Arial" w:eastAsia="Times New Roman" w:hAnsi="Arial" w:cs="Arial"/>
          <w:i/>
          <w:sz w:val="20"/>
          <w:szCs w:val="20"/>
          <w:lang w:val="en-US"/>
        </w:rPr>
        <w:t>on display at the Natural History M</w:t>
      </w:r>
      <w:r>
        <w:rPr>
          <w:rFonts w:ascii="Arial" w:eastAsia="Times New Roman" w:hAnsi="Arial" w:cs="Arial"/>
          <w:i/>
          <w:sz w:val="20"/>
          <w:szCs w:val="20"/>
          <w:lang w:val="en-US"/>
        </w:rPr>
        <w:t xml:space="preserve">useum, </w:t>
      </w:r>
      <w:r w:rsidR="001E4907">
        <w:rPr>
          <w:rFonts w:ascii="Arial" w:eastAsia="Times New Roman" w:hAnsi="Arial" w:cs="Arial"/>
          <w:i/>
          <w:sz w:val="20"/>
          <w:szCs w:val="20"/>
          <w:lang w:val="en-US"/>
        </w:rPr>
        <w:t xml:space="preserve">London </w:t>
      </w:r>
      <w:r>
        <w:rPr>
          <w:rFonts w:ascii="Arial" w:eastAsia="Times New Roman" w:hAnsi="Arial" w:cs="Arial"/>
          <w:i/>
          <w:sz w:val="20"/>
          <w:szCs w:val="20"/>
          <w:lang w:val="en-US"/>
        </w:rPr>
        <w:t>“Britain: 1 Million Years</w:t>
      </w:r>
      <w:r w:rsidR="009E0E2D">
        <w:rPr>
          <w:rFonts w:ascii="Arial" w:eastAsia="Times New Roman" w:hAnsi="Arial" w:cs="Arial"/>
          <w:i/>
          <w:sz w:val="20"/>
          <w:szCs w:val="20"/>
          <w:lang w:val="en-US"/>
        </w:rPr>
        <w:t xml:space="preserve"> Of The Human Story”. </w:t>
      </w:r>
    </w:p>
    <w:p w:rsidR="008B5116" w:rsidRDefault="008B5116" w:rsidP="002D5BF0">
      <w:pPr>
        <w:pStyle w:val="NormalWeb"/>
        <w:rPr>
          <w:rFonts w:ascii="Arial" w:hAnsi="Arial" w:cs="Arial"/>
          <w:i/>
          <w:sz w:val="20"/>
          <w:szCs w:val="20"/>
        </w:rPr>
      </w:pPr>
    </w:p>
    <w:p w:rsidR="00A758E2" w:rsidRDefault="00A758E2">
      <w:pPr>
        <w:pStyle w:val="NormalWeb"/>
        <w:rPr>
          <w:rFonts w:ascii="Arial" w:hAnsi="Arial" w:cs="Arial"/>
          <w:i/>
          <w:sz w:val="20"/>
          <w:szCs w:val="20"/>
        </w:rPr>
      </w:pPr>
    </w:p>
    <w:sectPr w:rsidR="00A758E2" w:rsidSect="006F17D0">
      <w:headerReference w:type="default" r:id="rId13"/>
      <w:footerReference w:type="default" r:id="rId14"/>
      <w:footerReference w:type="first" r:id="rId15"/>
      <w:pgSz w:w="11906" w:h="16838"/>
      <w:pgMar w:top="2099" w:right="1440" w:bottom="1440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698" w:rsidRDefault="00E81698" w:rsidP="00E81698">
      <w:pPr>
        <w:spacing w:after="0"/>
      </w:pPr>
      <w:r>
        <w:separator/>
      </w:r>
    </w:p>
  </w:endnote>
  <w:endnote w:type="continuationSeparator" w:id="0">
    <w:p w:rsidR="00E81698" w:rsidRDefault="00E81698" w:rsidP="00E816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98" w:rsidRDefault="00A758E2" w:rsidP="00944185">
    <w:pPr>
      <w:pStyle w:val="Footer"/>
      <w:pBdr>
        <w:top w:val="single" w:sz="4" w:space="1" w:color="auto"/>
      </w:pBdr>
    </w:pPr>
    <w:r>
      <w:t xml:space="preserve">Stone Age for schools </w:t>
    </w:r>
    <w:r w:rsidR="00E81698">
      <w:t>– August 2014</w:t>
    </w:r>
    <w:r w:rsidR="0041759E">
      <w:tab/>
    </w:r>
    <w:r w:rsidR="0041759E">
      <w:tab/>
    </w:r>
    <w:r>
      <w:tab/>
    </w:r>
    <w:r w:rsidR="0041759E" w:rsidRPr="0041759E">
      <w:rPr>
        <w:noProof/>
      </w:rPr>
      <w:t xml:space="preserve">Page </w:t>
    </w:r>
    <w:r w:rsidR="0041759E" w:rsidRPr="0041759E">
      <w:rPr>
        <w:noProof/>
      </w:rPr>
      <w:fldChar w:fldCharType="begin"/>
    </w:r>
    <w:r w:rsidR="0041759E" w:rsidRPr="0041759E">
      <w:rPr>
        <w:noProof/>
      </w:rPr>
      <w:instrText xml:space="preserve"> PAGE  \* Arabic  \* MERGEFORMAT </w:instrText>
    </w:r>
    <w:r w:rsidR="0041759E" w:rsidRPr="0041759E">
      <w:rPr>
        <w:noProof/>
      </w:rPr>
      <w:fldChar w:fldCharType="separate"/>
    </w:r>
    <w:r w:rsidR="00404EBE">
      <w:rPr>
        <w:noProof/>
      </w:rPr>
      <w:t>3</w:t>
    </w:r>
    <w:r w:rsidR="0041759E" w:rsidRPr="0041759E">
      <w:rPr>
        <w:noProof/>
      </w:rPr>
      <w:fldChar w:fldCharType="end"/>
    </w:r>
    <w:r w:rsidR="0041759E" w:rsidRPr="0041759E">
      <w:rPr>
        <w:noProof/>
      </w:rPr>
      <w:t xml:space="preserve"> of </w:t>
    </w:r>
    <w:r w:rsidR="0041759E" w:rsidRPr="0041759E">
      <w:rPr>
        <w:noProof/>
      </w:rPr>
      <w:fldChar w:fldCharType="begin"/>
    </w:r>
    <w:r w:rsidR="0041759E" w:rsidRPr="0041759E">
      <w:rPr>
        <w:noProof/>
      </w:rPr>
      <w:instrText xml:space="preserve"> NUMPAGES  \* Arabic  \* MERGEFORMAT </w:instrText>
    </w:r>
    <w:r w:rsidR="0041759E" w:rsidRPr="0041759E">
      <w:rPr>
        <w:noProof/>
      </w:rPr>
      <w:fldChar w:fldCharType="separate"/>
    </w:r>
    <w:r w:rsidR="00404EBE">
      <w:rPr>
        <w:noProof/>
      </w:rPr>
      <w:t>3</w:t>
    </w:r>
    <w:r w:rsidR="0041759E" w:rsidRPr="0041759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8E2" w:rsidRDefault="00A758E2" w:rsidP="00A758E2">
    <w:pPr>
      <w:pStyle w:val="Footer"/>
      <w:pBdr>
        <w:top w:val="single" w:sz="4" w:space="1" w:color="auto"/>
      </w:pBdr>
    </w:pPr>
    <w:r>
      <w:t xml:space="preserve">Stone Age for schools </w:t>
    </w:r>
    <w:r w:rsidR="00DE54FD">
      <w:t xml:space="preserve">– September </w:t>
    </w:r>
    <w:r>
      <w:t>2014</w:t>
    </w:r>
    <w:r>
      <w:tab/>
    </w:r>
    <w:r>
      <w:tab/>
    </w:r>
    <w:r w:rsidRPr="0041759E">
      <w:rPr>
        <w:noProof/>
      </w:rPr>
      <w:t xml:space="preserve">Page </w:t>
    </w:r>
    <w:r w:rsidRPr="0041759E">
      <w:rPr>
        <w:noProof/>
      </w:rPr>
      <w:fldChar w:fldCharType="begin"/>
    </w:r>
    <w:r w:rsidRPr="0041759E">
      <w:rPr>
        <w:noProof/>
      </w:rPr>
      <w:instrText xml:space="preserve"> PAGE  \* Arabic  \* MERGEFORMAT </w:instrText>
    </w:r>
    <w:r w:rsidRPr="0041759E">
      <w:rPr>
        <w:noProof/>
      </w:rPr>
      <w:fldChar w:fldCharType="separate"/>
    </w:r>
    <w:r w:rsidR="00404EBE">
      <w:rPr>
        <w:noProof/>
      </w:rPr>
      <w:t>1</w:t>
    </w:r>
    <w:r w:rsidRPr="0041759E">
      <w:rPr>
        <w:noProof/>
      </w:rPr>
      <w:fldChar w:fldCharType="end"/>
    </w:r>
    <w:r w:rsidRPr="0041759E">
      <w:rPr>
        <w:noProof/>
      </w:rPr>
      <w:t xml:space="preserve"> of </w:t>
    </w:r>
    <w:r w:rsidRPr="0041759E">
      <w:rPr>
        <w:noProof/>
      </w:rPr>
      <w:fldChar w:fldCharType="begin"/>
    </w:r>
    <w:r w:rsidRPr="0041759E">
      <w:rPr>
        <w:noProof/>
      </w:rPr>
      <w:instrText xml:space="preserve"> NUMPAGES  \* Arabic  \* MERGEFORMAT </w:instrText>
    </w:r>
    <w:r w:rsidRPr="0041759E">
      <w:rPr>
        <w:noProof/>
      </w:rPr>
      <w:fldChar w:fldCharType="separate"/>
    </w:r>
    <w:r w:rsidR="00404EBE">
      <w:rPr>
        <w:noProof/>
      </w:rPr>
      <w:t>3</w:t>
    </w:r>
    <w:r w:rsidRPr="0041759E">
      <w:rPr>
        <w:noProof/>
      </w:rPr>
      <w:fldChar w:fldCharType="end"/>
    </w:r>
  </w:p>
  <w:p w:rsidR="00A758E2" w:rsidRDefault="00A758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698" w:rsidRDefault="00E81698" w:rsidP="00E81698">
      <w:pPr>
        <w:spacing w:after="0"/>
      </w:pPr>
      <w:r>
        <w:separator/>
      </w:r>
    </w:p>
  </w:footnote>
  <w:footnote w:type="continuationSeparator" w:id="0">
    <w:p w:rsidR="00E81698" w:rsidRDefault="00E81698" w:rsidP="00E816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8E2" w:rsidRDefault="00A758E2" w:rsidP="00A758E2">
    <w:pPr>
      <w:pStyle w:val="Header"/>
      <w:jc w:val="right"/>
    </w:pPr>
    <w:r w:rsidRPr="000A6733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75CC979" wp14:editId="0DA9D7F7">
          <wp:simplePos x="0" y="0"/>
          <wp:positionH relativeFrom="column">
            <wp:posOffset>4359910</wp:posOffset>
          </wp:positionH>
          <wp:positionV relativeFrom="paragraph">
            <wp:posOffset>147586</wp:posOffset>
          </wp:positionV>
          <wp:extent cx="1364776" cy="840225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FHI_274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776" cy="8402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B0"/>
    <w:rsid w:val="00095007"/>
    <w:rsid w:val="000D33CB"/>
    <w:rsid w:val="000E30F0"/>
    <w:rsid w:val="000E4480"/>
    <w:rsid w:val="000F3359"/>
    <w:rsid w:val="0011719A"/>
    <w:rsid w:val="0012592A"/>
    <w:rsid w:val="00130EF3"/>
    <w:rsid w:val="00135F4B"/>
    <w:rsid w:val="00143DD5"/>
    <w:rsid w:val="0016330E"/>
    <w:rsid w:val="001B7AE1"/>
    <w:rsid w:val="001E4113"/>
    <w:rsid w:val="001E4907"/>
    <w:rsid w:val="002004FE"/>
    <w:rsid w:val="0026740F"/>
    <w:rsid w:val="002C7DAF"/>
    <w:rsid w:val="002D5BF0"/>
    <w:rsid w:val="002E2CF5"/>
    <w:rsid w:val="002F4555"/>
    <w:rsid w:val="00404EBE"/>
    <w:rsid w:val="0041759E"/>
    <w:rsid w:val="0045258A"/>
    <w:rsid w:val="004A4C25"/>
    <w:rsid w:val="00546E47"/>
    <w:rsid w:val="00571103"/>
    <w:rsid w:val="005E226F"/>
    <w:rsid w:val="005E65BD"/>
    <w:rsid w:val="00624A4A"/>
    <w:rsid w:val="0069106A"/>
    <w:rsid w:val="006C2B8B"/>
    <w:rsid w:val="006E42F0"/>
    <w:rsid w:val="006E4840"/>
    <w:rsid w:val="006F17D0"/>
    <w:rsid w:val="0074237A"/>
    <w:rsid w:val="00756266"/>
    <w:rsid w:val="007731F1"/>
    <w:rsid w:val="007A7A7C"/>
    <w:rsid w:val="007B635D"/>
    <w:rsid w:val="007C38D9"/>
    <w:rsid w:val="007C5CFB"/>
    <w:rsid w:val="007D78F3"/>
    <w:rsid w:val="00827ACD"/>
    <w:rsid w:val="00893714"/>
    <w:rsid w:val="00896113"/>
    <w:rsid w:val="00897C71"/>
    <w:rsid w:val="008B5116"/>
    <w:rsid w:val="009426F4"/>
    <w:rsid w:val="00944185"/>
    <w:rsid w:val="00947CD7"/>
    <w:rsid w:val="009757BD"/>
    <w:rsid w:val="00984D8F"/>
    <w:rsid w:val="009B4E46"/>
    <w:rsid w:val="009E0E2D"/>
    <w:rsid w:val="00A11283"/>
    <w:rsid w:val="00A31BE6"/>
    <w:rsid w:val="00A758E2"/>
    <w:rsid w:val="00B1630E"/>
    <w:rsid w:val="00B3657C"/>
    <w:rsid w:val="00B447F6"/>
    <w:rsid w:val="00B873B8"/>
    <w:rsid w:val="00B93A57"/>
    <w:rsid w:val="00BD4683"/>
    <w:rsid w:val="00BD745E"/>
    <w:rsid w:val="00BE3634"/>
    <w:rsid w:val="00C31B90"/>
    <w:rsid w:val="00C951B0"/>
    <w:rsid w:val="00CA276B"/>
    <w:rsid w:val="00CA7790"/>
    <w:rsid w:val="00CB3186"/>
    <w:rsid w:val="00CB5CCD"/>
    <w:rsid w:val="00CC0C58"/>
    <w:rsid w:val="00D4085B"/>
    <w:rsid w:val="00D50E82"/>
    <w:rsid w:val="00DE54FD"/>
    <w:rsid w:val="00E76714"/>
    <w:rsid w:val="00E81698"/>
    <w:rsid w:val="00F114C7"/>
    <w:rsid w:val="00F1168E"/>
    <w:rsid w:val="00F9592A"/>
    <w:rsid w:val="00FB6BB5"/>
    <w:rsid w:val="00FD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ind w:left="3600" w:hanging="36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B4E46"/>
    <w:pPr>
      <w:keepNext/>
      <w:spacing w:after="0"/>
      <w:ind w:left="0" w:firstLine="0"/>
      <w:outlineLvl w:val="0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4E46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styleId="Hyperlink">
    <w:name w:val="Hyperlink"/>
    <w:basedOn w:val="DefaultParagraphFont"/>
    <w:uiPriority w:val="99"/>
    <w:rsid w:val="009B4E4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B4E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E4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E4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D5BF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2D5BF0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893714"/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169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81698"/>
  </w:style>
  <w:style w:type="paragraph" w:styleId="Footer">
    <w:name w:val="footer"/>
    <w:basedOn w:val="Normal"/>
    <w:link w:val="FooterChar"/>
    <w:uiPriority w:val="99"/>
    <w:unhideWhenUsed/>
    <w:rsid w:val="00E8169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81698"/>
  </w:style>
  <w:style w:type="paragraph" w:styleId="PlainText">
    <w:name w:val="Plain Text"/>
    <w:basedOn w:val="Normal"/>
    <w:link w:val="PlainTextChar"/>
    <w:uiPriority w:val="99"/>
    <w:rsid w:val="00CA276B"/>
    <w:pPr>
      <w:spacing w:after="0"/>
      <w:ind w:left="0" w:firstLine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A276B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ind w:left="3600" w:hanging="36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B4E46"/>
    <w:pPr>
      <w:keepNext/>
      <w:spacing w:after="0"/>
      <w:ind w:left="0" w:firstLine="0"/>
      <w:outlineLvl w:val="0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4E46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styleId="Hyperlink">
    <w:name w:val="Hyperlink"/>
    <w:basedOn w:val="DefaultParagraphFont"/>
    <w:uiPriority w:val="99"/>
    <w:rsid w:val="009B4E4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B4E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E4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E4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D5BF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2D5BF0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893714"/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169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81698"/>
  </w:style>
  <w:style w:type="paragraph" w:styleId="Footer">
    <w:name w:val="footer"/>
    <w:basedOn w:val="Normal"/>
    <w:link w:val="FooterChar"/>
    <w:uiPriority w:val="99"/>
    <w:unhideWhenUsed/>
    <w:rsid w:val="00E8169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81698"/>
  </w:style>
  <w:style w:type="paragraph" w:styleId="PlainText">
    <w:name w:val="Plain Text"/>
    <w:basedOn w:val="Normal"/>
    <w:link w:val="PlainTextChar"/>
    <w:uiPriority w:val="99"/>
    <w:rsid w:val="00CA276B"/>
    <w:pPr>
      <w:spacing w:after="0"/>
      <w:ind w:left="0" w:firstLine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A276B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nts-cavern.co.u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nickpowe@kents-cavern.co.u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elliotling@kents-cavern.co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nickpowe@kents-cavern.co.u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Powe</dc:creator>
  <cp:lastModifiedBy>Nick Powe</cp:lastModifiedBy>
  <cp:revision>2</cp:revision>
  <cp:lastPrinted>2014-09-03T16:01:00Z</cp:lastPrinted>
  <dcterms:created xsi:type="dcterms:W3CDTF">2014-09-04T14:30:00Z</dcterms:created>
  <dcterms:modified xsi:type="dcterms:W3CDTF">2014-09-04T14:30:00Z</dcterms:modified>
</cp:coreProperties>
</file>